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марта 2022 г. № 273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31 марта 2022 г. № 273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24.12.2013 № 1278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в целях повышения эффективности распоряжения муниципальным имуществом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1278 «Об утверждении муниципальной программы городского округа город Воронеж «Управление муниципальным имуществом»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«Управление муниципальным имуществом»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19.10.2021 № 1031 «О внесении изменений в постановление администрации городского округа город Воронеж от 24.12.2013 № 1278».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